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Azar Samak 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STONE BREAK ROAD EXTENSION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GLOBALFOUNDRIES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GFS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MALTA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335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13,484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in this Form 4 was effected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Emily Bretas Romano,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Reporting 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2079" TargetMode="External"/><Relationship Id="rId14" Type="http://schemas.openxmlformats.org/officeDocument/2006/relationships/hyperlink" Target="http://www.sec.gov/cgi-bin/browse-edgar?action=getcompany&amp;CIK=00017090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2026-06-29T16:02:08Z</dcterms:created>
  <dcterms:modified xsi:type="dcterms:W3CDTF">2026-06-29T16:02:08Z</dcterms:modified>
</cp:coreProperties>
</file>